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89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20"/>
        <w:gridCol w:w="3223"/>
        <w:gridCol w:w="2605"/>
        <w:gridCol w:w="1417"/>
        <w:gridCol w:w="3491"/>
        <w:gridCol w:w="850"/>
        <w:gridCol w:w="1457"/>
        <w:gridCol w:w="811"/>
        <w:gridCol w:w="1417"/>
      </w:tblGrid>
      <w:tr w:rsidR="00AB3BB5" w:rsidRPr="00AB3BB5" w:rsidTr="00AB3BB5">
        <w:trPr>
          <w:trHeight w:val="375"/>
        </w:trPr>
        <w:tc>
          <w:tcPr>
            <w:tcW w:w="1589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Приложение 13</w:t>
            </w:r>
          </w:p>
        </w:tc>
      </w:tr>
      <w:tr w:rsidR="00AB3BB5" w:rsidRPr="00AB3BB5" w:rsidTr="00AB3BB5">
        <w:trPr>
          <w:trHeight w:val="375"/>
        </w:trPr>
        <w:tc>
          <w:tcPr>
            <w:tcW w:w="1589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BB5" w:rsidRPr="00AB3BB5" w:rsidRDefault="00C54EAC" w:rsidP="00DA6E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 решению </w:t>
            </w:r>
            <w:bookmarkStart w:id="0" w:name="_GoBack"/>
            <w:bookmarkEnd w:id="0"/>
            <w:r w:rsidR="00AB3BB5" w:rsidRPr="00AB3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городской Думы города Шахты </w:t>
            </w:r>
          </w:p>
        </w:tc>
      </w:tr>
      <w:tr w:rsidR="00AB3BB5" w:rsidRPr="00AB3BB5" w:rsidTr="00AB3BB5">
        <w:trPr>
          <w:trHeight w:val="375"/>
        </w:trPr>
        <w:tc>
          <w:tcPr>
            <w:tcW w:w="1589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«О бюджете города Шахты на 2018 год </w:t>
            </w:r>
          </w:p>
        </w:tc>
      </w:tr>
      <w:tr w:rsidR="00AB3BB5" w:rsidRPr="00AB3BB5" w:rsidTr="00AB3BB5">
        <w:trPr>
          <w:trHeight w:val="375"/>
        </w:trPr>
        <w:tc>
          <w:tcPr>
            <w:tcW w:w="1589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на плановый период 2019 и 2020 годов»</w:t>
            </w:r>
          </w:p>
        </w:tc>
      </w:tr>
      <w:tr w:rsidR="00AB3BB5" w:rsidRPr="00AB3BB5" w:rsidTr="00AB3BB5">
        <w:trPr>
          <w:trHeight w:val="37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B3BB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B3BB5" w:rsidRPr="00AB3BB5" w:rsidTr="00AB3BB5">
        <w:trPr>
          <w:trHeight w:val="375"/>
        </w:trPr>
        <w:tc>
          <w:tcPr>
            <w:tcW w:w="1589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И РАСХОДЫ</w:t>
            </w:r>
          </w:p>
        </w:tc>
      </w:tr>
      <w:tr w:rsidR="00AB3BB5" w:rsidRPr="00AB3BB5" w:rsidTr="00AB3BB5">
        <w:trPr>
          <w:trHeight w:val="860"/>
        </w:trPr>
        <w:tc>
          <w:tcPr>
            <w:tcW w:w="1589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бюджета города Шахты за счет субвенций для  финансового обеспечения расходных обязательств, возникающих при выполнении государственных полномочий Российской Федерации, Ростовской области, переданных для осуществления в установленном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  <w:r w:rsidRPr="00AB3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порядке, и иных обязательств за счет средств областного бюджета на плановый период 2019 года</w:t>
            </w:r>
          </w:p>
        </w:tc>
      </w:tr>
      <w:tr w:rsidR="00AB3BB5" w:rsidRPr="00AB3BB5" w:rsidTr="003F42F2">
        <w:trPr>
          <w:trHeight w:val="8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B3BB5" w:rsidRPr="00AB3BB5" w:rsidTr="00AB3BB5">
        <w:trPr>
          <w:trHeight w:val="375"/>
        </w:trPr>
        <w:tc>
          <w:tcPr>
            <w:tcW w:w="1589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AB3BB5" w:rsidRPr="00AB3BB5" w:rsidTr="00F658A8">
        <w:trPr>
          <w:trHeight w:val="315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 </w:t>
            </w:r>
          </w:p>
        </w:tc>
        <w:tc>
          <w:tcPr>
            <w:tcW w:w="80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</w:t>
            </w:r>
          </w:p>
        </w:tc>
      </w:tr>
      <w:tr w:rsidR="00AB3BB5" w:rsidRPr="00AB3BB5" w:rsidTr="00AB3BB5">
        <w:trPr>
          <w:trHeight w:val="375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доходов за счет субвенций из областного бюджета</w:t>
            </w:r>
          </w:p>
        </w:tc>
        <w:tc>
          <w:tcPr>
            <w:tcW w:w="26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Классификация доходов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34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расходов за счет субвенций из областного    бюджета 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Классификация расходов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AB3BB5" w:rsidRPr="00AB3BB5" w:rsidTr="00AB3BB5">
        <w:trPr>
          <w:trHeight w:val="645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РЗ|ПР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AB3BB5" w:rsidRPr="00AB3BB5" w:rsidRDefault="00AB3BB5" w:rsidP="00AB3BB5">
      <w:pPr>
        <w:spacing w:after="0" w:line="240" w:lineRule="auto"/>
        <w:rPr>
          <w:rFonts w:ascii="Times New Roman" w:hAnsi="Times New Roman" w:cs="Times New Roman"/>
          <w:sz w:val="4"/>
          <w:szCs w:val="4"/>
        </w:rPr>
      </w:pPr>
    </w:p>
    <w:tbl>
      <w:tblPr>
        <w:tblW w:w="1589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20"/>
        <w:gridCol w:w="3223"/>
        <w:gridCol w:w="2605"/>
        <w:gridCol w:w="1417"/>
        <w:gridCol w:w="3491"/>
        <w:gridCol w:w="850"/>
        <w:gridCol w:w="1457"/>
        <w:gridCol w:w="811"/>
        <w:gridCol w:w="1417"/>
      </w:tblGrid>
      <w:tr w:rsidR="00AB3BB5" w:rsidRPr="00AB3BB5" w:rsidTr="00AB3BB5">
        <w:trPr>
          <w:trHeight w:val="315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2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AB3BB5" w:rsidRPr="00AB3BB5" w:rsidTr="00AB3BB5">
        <w:trPr>
          <w:trHeight w:val="330"/>
        </w:trPr>
        <w:tc>
          <w:tcPr>
            <w:tcW w:w="6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2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оплату жилищно-коммунальных услуг отдельным категориям граждан</w:t>
            </w:r>
          </w:p>
        </w:tc>
        <w:tc>
          <w:tcPr>
            <w:tcW w:w="260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2 02 35250 04 0000 151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225 600,4</w:t>
            </w:r>
          </w:p>
        </w:tc>
        <w:tc>
          <w:tcPr>
            <w:tcW w:w="349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0410152500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225 600,4</w:t>
            </w:r>
          </w:p>
        </w:tc>
      </w:tr>
      <w:tr w:rsidR="00AB3BB5" w:rsidRPr="00AB3BB5" w:rsidTr="00AB3BB5">
        <w:trPr>
          <w:trHeight w:val="1080"/>
        </w:trPr>
        <w:tc>
          <w:tcPr>
            <w:tcW w:w="6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9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B3BB5" w:rsidRPr="00AB3BB5" w:rsidTr="00AB3BB5">
        <w:trPr>
          <w:trHeight w:val="405"/>
        </w:trPr>
        <w:tc>
          <w:tcPr>
            <w:tcW w:w="6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2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государственной регистрации актов гражданского состояния</w:t>
            </w:r>
          </w:p>
        </w:tc>
        <w:tc>
          <w:tcPr>
            <w:tcW w:w="260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2 02 35930 04 0000 151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11 963,4</w:t>
            </w:r>
          </w:p>
        </w:tc>
        <w:tc>
          <w:tcPr>
            <w:tcW w:w="349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регистрация актов гражданского состояния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9990059310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11 963,4</w:t>
            </w:r>
          </w:p>
        </w:tc>
      </w:tr>
      <w:tr w:rsidR="00AB3BB5" w:rsidRPr="00AB3BB5" w:rsidTr="00AB3BB5">
        <w:trPr>
          <w:trHeight w:val="1245"/>
        </w:trPr>
        <w:tc>
          <w:tcPr>
            <w:tcW w:w="6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9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B3BB5" w:rsidRPr="00AB3BB5" w:rsidTr="00AB3BB5">
        <w:trPr>
          <w:trHeight w:val="166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по назначению и выплате единовременного пособия при передаче ребенка на воспитание в семью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2 02 35260 04 0000 151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1 623,3</w:t>
            </w: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Назначение и выплата единовременного пособия  при передаче ребенка на воспитание в семью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0240252600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1 623,3</w:t>
            </w:r>
          </w:p>
        </w:tc>
      </w:tr>
      <w:tr w:rsidR="00AB3BB5" w:rsidRPr="00AB3BB5" w:rsidTr="00AB3BB5">
        <w:trPr>
          <w:trHeight w:val="819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2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бюджетам городских округов на осуществление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детей-сирот и детей, оставшихся без попечения родителей, лиц из числа детей-сирот и детей, оставшихся без попечения родителей,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в случае, если их проживание в ранее занимаемых жилых помещениях признается невозможным 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2 02 35082 04 0000 151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95 250,0</w:t>
            </w: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детей-сирот и детей, оставшихся без попечения родителей, лиц из числа детей-сирот и детей, оставшихся без попечения родителей,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в случае, если их проживание в ранее занимаемых жилых помещениях признается невозможным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06108R0820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95 250,0</w:t>
            </w:r>
          </w:p>
        </w:tc>
      </w:tr>
      <w:tr w:rsidR="00AB3BB5" w:rsidRPr="00AB3BB5" w:rsidTr="00AB3BB5">
        <w:trPr>
          <w:trHeight w:val="319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2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выплате единовременного пособия беременной жене военнослужащего, проходящего военную службу по призыву, и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2 02 35270 04 0000 151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1 272,8</w:t>
            </w: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единовременного пособия беременной жене военнослужащего, проходящего военную службу по призыву, и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0420152700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1 272,8</w:t>
            </w:r>
          </w:p>
        </w:tc>
      </w:tr>
      <w:tr w:rsidR="00AB3BB5" w:rsidRPr="00AB3BB5" w:rsidTr="003F42F2">
        <w:trPr>
          <w:trHeight w:val="111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Default="00AB3BB5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предоставлению мер социальной поддержки по обеспечению жильем следующих категорий граждан: ветеранов, нуждающихся в улучшении жилищных условий, в соответствии со статьями 14, 16, 21 Федерального закона от 12 января 1995 года № 5-ФЗ «О ветеранах», вставших на учет до 1 января 2005 года; инвалидов и семей, имеющих детей-инвалидов, нуждающихся в улучшении жилищных условий, вставших на учет до 1 января 2005 года, в соответствии со статьей 17 Федерального закона от 24 ноября 1995 года №</w:t>
            </w:r>
            <w:r w:rsidR="00EC47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181-ФЗ «О социальной защите инвалидов в Российской Федерации»</w:t>
            </w:r>
          </w:p>
          <w:p w:rsidR="003F42F2" w:rsidRDefault="003F42F2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F42F2" w:rsidRPr="003F42F2" w:rsidRDefault="003F42F2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2 02 35135 04 0000 151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1 289,6</w:t>
            </w: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обеспечению жильем следующих категорий граждан: ветеранов, нуждающихся в улучшении жилищных условий, в соответствии со статьями 14, 16, 21 Федерального закона от 12 января 1995 года №5-ФЗ «О ветеранах», вставших на учет до 1 января 2005 года; инвалидов и семей, имеющих детей-инвалидов, нуждающихся в улучшении жилищных условий, вставших на учет до 1 января 2005 года, в соответствии со статьей 17 Федерального закона от 24 ноября 1995 года    №181-ФЗ «О социальной защите инвалидов в Российской Федерации»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0610751350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1 289,6</w:t>
            </w:r>
          </w:p>
        </w:tc>
      </w:tr>
      <w:tr w:rsidR="00AB3BB5" w:rsidRPr="00AB3BB5" w:rsidTr="00AB3BB5">
        <w:trPr>
          <w:trHeight w:val="360"/>
        </w:trPr>
        <w:tc>
          <w:tcPr>
            <w:tcW w:w="6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2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</w:t>
            </w:r>
          </w:p>
        </w:tc>
        <w:tc>
          <w:tcPr>
            <w:tcW w:w="260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2 02 30013 04 0000 151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3 732,1</w:t>
            </w:r>
          </w:p>
        </w:tc>
        <w:tc>
          <w:tcPr>
            <w:tcW w:w="349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0410172070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3 732,1</w:t>
            </w:r>
          </w:p>
        </w:tc>
      </w:tr>
      <w:tr w:rsidR="00AB3BB5" w:rsidRPr="00AB3BB5" w:rsidTr="00AB3BB5">
        <w:trPr>
          <w:trHeight w:val="3525"/>
        </w:trPr>
        <w:tc>
          <w:tcPr>
            <w:tcW w:w="6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9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B3BB5" w:rsidRPr="00AB3BB5" w:rsidTr="00AB3BB5">
        <w:trPr>
          <w:trHeight w:val="315"/>
        </w:trPr>
        <w:tc>
          <w:tcPr>
            <w:tcW w:w="6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2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</w:t>
            </w:r>
          </w:p>
        </w:tc>
        <w:tc>
          <w:tcPr>
            <w:tcW w:w="260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2 02 30022 04 0000 151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300 579,7</w:t>
            </w:r>
          </w:p>
        </w:tc>
        <w:tc>
          <w:tcPr>
            <w:tcW w:w="349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гражданам в целях оказания социальной поддержки субсидий на оплату жилых помещений и коммунальных услуг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0410172100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300 579,7</w:t>
            </w:r>
          </w:p>
        </w:tc>
      </w:tr>
      <w:tr w:rsidR="00AB3BB5" w:rsidRPr="00AB3BB5" w:rsidTr="00AB3BB5">
        <w:trPr>
          <w:trHeight w:val="1950"/>
        </w:trPr>
        <w:tc>
          <w:tcPr>
            <w:tcW w:w="6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9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B3BB5" w:rsidRPr="00AB3BB5" w:rsidTr="00AB3BB5">
        <w:trPr>
          <w:trHeight w:val="375"/>
        </w:trPr>
        <w:tc>
          <w:tcPr>
            <w:tcW w:w="6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2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бюджетам городских округов на осуществление полномочий по выплате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</w:t>
            </w:r>
          </w:p>
        </w:tc>
        <w:tc>
          <w:tcPr>
            <w:tcW w:w="260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30 958,4</w:t>
            </w:r>
          </w:p>
        </w:tc>
        <w:tc>
          <w:tcPr>
            <w:tcW w:w="349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5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0240272180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30 958,4</w:t>
            </w:r>
          </w:p>
        </w:tc>
      </w:tr>
      <w:tr w:rsidR="00AB3BB5" w:rsidRPr="00AB3BB5" w:rsidTr="00AB3BB5">
        <w:trPr>
          <w:trHeight w:val="2220"/>
        </w:trPr>
        <w:tc>
          <w:tcPr>
            <w:tcW w:w="6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9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B3BB5" w:rsidRPr="00AB3BB5" w:rsidTr="00AB3BB5">
        <w:trPr>
          <w:trHeight w:val="759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32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бюджетам городских округов на осуществление полномочий по организации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охраны здоровья) 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58 151,5</w:t>
            </w: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охраны здоровья)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0901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0120672430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58 151,5</w:t>
            </w:r>
          </w:p>
        </w:tc>
      </w:tr>
      <w:tr w:rsidR="00AB3BB5" w:rsidRPr="00AB3BB5" w:rsidTr="003F42F2">
        <w:trPr>
          <w:trHeight w:val="1018"/>
        </w:trPr>
        <w:tc>
          <w:tcPr>
            <w:tcW w:w="620" w:type="dxa"/>
            <w:tcBorders>
              <w:top w:val="nil"/>
              <w:left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23" w:type="dxa"/>
            <w:tcBorders>
              <w:top w:val="nil"/>
              <w:left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выплате пособия на ребенка</w:t>
            </w:r>
          </w:p>
        </w:tc>
        <w:tc>
          <w:tcPr>
            <w:tcW w:w="2605" w:type="dxa"/>
            <w:tcBorders>
              <w:top w:val="nil"/>
              <w:left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2 02 30024 04 0000 151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78 583,2</w:t>
            </w:r>
          </w:p>
        </w:tc>
        <w:tc>
          <w:tcPr>
            <w:tcW w:w="3491" w:type="dxa"/>
            <w:tcBorders>
              <w:top w:val="nil"/>
              <w:left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7" w:type="dxa"/>
            <w:tcBorders>
              <w:top w:val="nil"/>
              <w:left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0420172170</w:t>
            </w:r>
          </w:p>
        </w:tc>
        <w:tc>
          <w:tcPr>
            <w:tcW w:w="811" w:type="dxa"/>
            <w:tcBorders>
              <w:top w:val="nil"/>
              <w:left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78 583,2</w:t>
            </w:r>
          </w:p>
        </w:tc>
      </w:tr>
      <w:tr w:rsidR="00AB3BB5" w:rsidRPr="00AB3BB5" w:rsidTr="003F42F2">
        <w:trPr>
          <w:trHeight w:val="329"/>
        </w:trPr>
        <w:tc>
          <w:tcPr>
            <w:tcW w:w="620" w:type="dxa"/>
            <w:vMerge w:val="restart"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23" w:type="dxa"/>
            <w:vMerge w:val="restart"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бюджетам городских округов на осуществление полномочий по предоставлению мер социальной </w:t>
            </w: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2605" w:type="dxa"/>
            <w:vMerge w:val="restart"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2 02 30024 04 0000 151</w:t>
            </w:r>
          </w:p>
        </w:tc>
        <w:tc>
          <w:tcPr>
            <w:tcW w:w="1417" w:type="dxa"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186 442,7</w:t>
            </w:r>
          </w:p>
        </w:tc>
        <w:tc>
          <w:tcPr>
            <w:tcW w:w="3491" w:type="dxa"/>
            <w:vMerge w:val="restart"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ветеранов труда и граждан, приравненных к ним, в том числе по организа</w:t>
            </w: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850" w:type="dxa"/>
            <w:vMerge w:val="restart"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1003</w:t>
            </w:r>
          </w:p>
        </w:tc>
        <w:tc>
          <w:tcPr>
            <w:tcW w:w="1457" w:type="dxa"/>
            <w:vMerge w:val="restart"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0410172050</w:t>
            </w:r>
          </w:p>
        </w:tc>
        <w:tc>
          <w:tcPr>
            <w:tcW w:w="811" w:type="dxa"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186 442,7</w:t>
            </w:r>
          </w:p>
        </w:tc>
      </w:tr>
      <w:tr w:rsidR="003F42F2" w:rsidRPr="00AB3BB5" w:rsidTr="003F42F2">
        <w:trPr>
          <w:trHeight w:val="329"/>
        </w:trPr>
        <w:tc>
          <w:tcPr>
            <w:tcW w:w="620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3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5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91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17" w:type="dxa"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F42F2" w:rsidRPr="00AB3BB5" w:rsidTr="003F42F2">
        <w:trPr>
          <w:trHeight w:val="329"/>
        </w:trPr>
        <w:tc>
          <w:tcPr>
            <w:tcW w:w="620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3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5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91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F42F2" w:rsidRPr="00AB3BB5" w:rsidTr="003F42F2">
        <w:trPr>
          <w:trHeight w:val="329"/>
        </w:trPr>
        <w:tc>
          <w:tcPr>
            <w:tcW w:w="620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3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5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91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F42F2" w:rsidRPr="00AB3BB5" w:rsidTr="003F42F2">
        <w:trPr>
          <w:trHeight w:val="329"/>
        </w:trPr>
        <w:tc>
          <w:tcPr>
            <w:tcW w:w="620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3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5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91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F42F2" w:rsidRPr="00AB3BB5" w:rsidTr="003F42F2">
        <w:trPr>
          <w:trHeight w:val="329"/>
        </w:trPr>
        <w:tc>
          <w:tcPr>
            <w:tcW w:w="620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3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5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91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F42F2" w:rsidRPr="00AB3BB5" w:rsidTr="003F42F2">
        <w:trPr>
          <w:trHeight w:val="329"/>
        </w:trPr>
        <w:tc>
          <w:tcPr>
            <w:tcW w:w="620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3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5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91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F42F2" w:rsidRPr="00AB3BB5" w:rsidTr="003F42F2">
        <w:trPr>
          <w:trHeight w:val="329"/>
        </w:trPr>
        <w:tc>
          <w:tcPr>
            <w:tcW w:w="620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3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5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91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F42F2" w:rsidRPr="00AB3BB5" w:rsidTr="003F42F2">
        <w:trPr>
          <w:trHeight w:val="329"/>
        </w:trPr>
        <w:tc>
          <w:tcPr>
            <w:tcW w:w="620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3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5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91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F42F2" w:rsidRPr="00AB3BB5" w:rsidTr="003F42F2">
        <w:trPr>
          <w:trHeight w:val="329"/>
        </w:trPr>
        <w:tc>
          <w:tcPr>
            <w:tcW w:w="620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3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5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91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F42F2" w:rsidRPr="00AB3BB5" w:rsidTr="003F42F2">
        <w:trPr>
          <w:trHeight w:val="329"/>
        </w:trPr>
        <w:tc>
          <w:tcPr>
            <w:tcW w:w="620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3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5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91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F42F2" w:rsidRPr="00AB3BB5" w:rsidTr="003F42F2">
        <w:trPr>
          <w:trHeight w:val="329"/>
        </w:trPr>
        <w:tc>
          <w:tcPr>
            <w:tcW w:w="620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3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5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91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F42F2" w:rsidRPr="00AB3BB5" w:rsidTr="003F42F2">
        <w:trPr>
          <w:trHeight w:val="329"/>
        </w:trPr>
        <w:tc>
          <w:tcPr>
            <w:tcW w:w="620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3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5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91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F42F2" w:rsidRPr="00AB3BB5" w:rsidTr="003F42F2">
        <w:trPr>
          <w:trHeight w:val="450"/>
        </w:trPr>
        <w:tc>
          <w:tcPr>
            <w:tcW w:w="620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3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5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91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F42F2" w:rsidRPr="00AB3BB5" w:rsidTr="003F42F2">
        <w:trPr>
          <w:trHeight w:val="450"/>
        </w:trPr>
        <w:tc>
          <w:tcPr>
            <w:tcW w:w="620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3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5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91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B3BB5" w:rsidRPr="00AB3BB5" w:rsidTr="003F42F2">
        <w:trPr>
          <w:trHeight w:val="3480"/>
        </w:trPr>
        <w:tc>
          <w:tcPr>
            <w:tcW w:w="620" w:type="dxa"/>
            <w:tcBorders>
              <w:left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23" w:type="dxa"/>
            <w:tcBorders>
              <w:left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предоставлению мер социальной поддержки тружеников тыла,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2605" w:type="dxa"/>
            <w:tcBorders>
              <w:left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2 02 30024 04 0000 151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2 533,2</w:t>
            </w:r>
          </w:p>
        </w:tc>
        <w:tc>
          <w:tcPr>
            <w:tcW w:w="3491" w:type="dxa"/>
            <w:tcBorders>
              <w:left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тружеников тыла,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7" w:type="dxa"/>
            <w:tcBorders>
              <w:left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0410172060</w:t>
            </w: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2 533,2</w:t>
            </w:r>
          </w:p>
        </w:tc>
      </w:tr>
      <w:tr w:rsidR="00AB3BB5" w:rsidRPr="00AB3BB5" w:rsidTr="00AB3BB5">
        <w:trPr>
          <w:trHeight w:val="384"/>
        </w:trPr>
        <w:tc>
          <w:tcPr>
            <w:tcW w:w="620" w:type="dxa"/>
            <w:vMerge w:val="restart"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23" w:type="dxa"/>
            <w:vMerge w:val="restart"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предоставлению мер социальной поддержки детей из многодетных семей</w:t>
            </w:r>
          </w:p>
        </w:tc>
        <w:tc>
          <w:tcPr>
            <w:tcW w:w="2605" w:type="dxa"/>
            <w:vMerge w:val="restart"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2 02 30024 04 0000 151</w:t>
            </w:r>
          </w:p>
        </w:tc>
        <w:tc>
          <w:tcPr>
            <w:tcW w:w="1417" w:type="dxa"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19 663,5</w:t>
            </w:r>
          </w:p>
        </w:tc>
        <w:tc>
          <w:tcPr>
            <w:tcW w:w="3491" w:type="dxa"/>
            <w:vMerge w:val="restart"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детей из многодетных семей</w:t>
            </w:r>
          </w:p>
        </w:tc>
        <w:tc>
          <w:tcPr>
            <w:tcW w:w="850" w:type="dxa"/>
            <w:vMerge w:val="restart"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7" w:type="dxa"/>
            <w:vMerge w:val="restart"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0420172150</w:t>
            </w:r>
          </w:p>
        </w:tc>
        <w:tc>
          <w:tcPr>
            <w:tcW w:w="811" w:type="dxa"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19 663,5</w:t>
            </w:r>
          </w:p>
        </w:tc>
      </w:tr>
      <w:tr w:rsidR="00AB3BB5" w:rsidRPr="00AB3BB5" w:rsidTr="00AB3BB5">
        <w:trPr>
          <w:trHeight w:val="394"/>
        </w:trPr>
        <w:tc>
          <w:tcPr>
            <w:tcW w:w="620" w:type="dxa"/>
            <w:vMerge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3" w:type="dxa"/>
            <w:vMerge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5" w:type="dxa"/>
            <w:vMerge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91" w:type="dxa"/>
            <w:vMerge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17" w:type="dxa"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B3BB5" w:rsidRPr="00AB3BB5" w:rsidTr="00AB3BB5">
        <w:trPr>
          <w:trHeight w:val="394"/>
        </w:trPr>
        <w:tc>
          <w:tcPr>
            <w:tcW w:w="620" w:type="dxa"/>
            <w:vMerge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3" w:type="dxa"/>
            <w:vMerge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5" w:type="dxa"/>
            <w:vMerge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91" w:type="dxa"/>
            <w:vMerge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B3BB5" w:rsidRPr="00AB3BB5" w:rsidTr="00AB3BB5">
        <w:trPr>
          <w:trHeight w:val="394"/>
        </w:trPr>
        <w:tc>
          <w:tcPr>
            <w:tcW w:w="620" w:type="dxa"/>
            <w:vMerge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3" w:type="dxa"/>
            <w:vMerge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5" w:type="dxa"/>
            <w:vMerge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91" w:type="dxa"/>
            <w:vMerge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B3BB5" w:rsidRPr="00AB3BB5" w:rsidTr="003F42F2">
        <w:trPr>
          <w:trHeight w:val="120"/>
        </w:trPr>
        <w:tc>
          <w:tcPr>
            <w:tcW w:w="620" w:type="dxa"/>
            <w:vMerge/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3" w:type="dxa"/>
            <w:vMerge/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5" w:type="dxa"/>
            <w:vMerge/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91" w:type="dxa"/>
            <w:vMerge/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B3BB5" w:rsidRPr="00AB3BB5" w:rsidTr="003F42F2">
        <w:trPr>
          <w:trHeight w:val="101"/>
        </w:trPr>
        <w:tc>
          <w:tcPr>
            <w:tcW w:w="620" w:type="dxa"/>
            <w:vMerge w:val="restart"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223" w:type="dxa"/>
            <w:vMerge w:val="restart"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предо</w:t>
            </w: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ставлению мер социальной поддержки детей первого-второго года жизни из малоимущих семей</w:t>
            </w:r>
          </w:p>
        </w:tc>
        <w:tc>
          <w:tcPr>
            <w:tcW w:w="2605" w:type="dxa"/>
            <w:vMerge w:val="restart"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2 02 30024 04 0000 151</w:t>
            </w:r>
          </w:p>
        </w:tc>
        <w:tc>
          <w:tcPr>
            <w:tcW w:w="1417" w:type="dxa"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24 503,2</w:t>
            </w:r>
          </w:p>
        </w:tc>
        <w:tc>
          <w:tcPr>
            <w:tcW w:w="3491" w:type="dxa"/>
            <w:vMerge w:val="restart"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детей первого-второго года жизни из мало</w:t>
            </w: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имущих семей</w:t>
            </w:r>
          </w:p>
        </w:tc>
        <w:tc>
          <w:tcPr>
            <w:tcW w:w="850" w:type="dxa"/>
            <w:vMerge w:val="restart"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1003</w:t>
            </w:r>
          </w:p>
        </w:tc>
        <w:tc>
          <w:tcPr>
            <w:tcW w:w="1457" w:type="dxa"/>
            <w:vMerge w:val="restart"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0420172160</w:t>
            </w:r>
          </w:p>
        </w:tc>
        <w:tc>
          <w:tcPr>
            <w:tcW w:w="811" w:type="dxa"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24 503,2</w:t>
            </w:r>
          </w:p>
        </w:tc>
      </w:tr>
      <w:tr w:rsidR="003F42F2" w:rsidRPr="00AB3BB5" w:rsidTr="003F42F2">
        <w:trPr>
          <w:trHeight w:val="101"/>
        </w:trPr>
        <w:tc>
          <w:tcPr>
            <w:tcW w:w="620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3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5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91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17" w:type="dxa"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F42F2" w:rsidRPr="00AB3BB5" w:rsidTr="003F42F2">
        <w:trPr>
          <w:trHeight w:val="101"/>
        </w:trPr>
        <w:tc>
          <w:tcPr>
            <w:tcW w:w="620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3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5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91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F42F2" w:rsidRPr="00AB3BB5" w:rsidTr="003F42F2">
        <w:trPr>
          <w:trHeight w:val="101"/>
        </w:trPr>
        <w:tc>
          <w:tcPr>
            <w:tcW w:w="620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3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5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91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F42F2" w:rsidRPr="00AB3BB5" w:rsidTr="003F42F2">
        <w:trPr>
          <w:trHeight w:val="101"/>
        </w:trPr>
        <w:tc>
          <w:tcPr>
            <w:tcW w:w="620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3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5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91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F42F2" w:rsidRPr="00AB3BB5" w:rsidTr="003F42F2">
        <w:trPr>
          <w:trHeight w:val="101"/>
        </w:trPr>
        <w:tc>
          <w:tcPr>
            <w:tcW w:w="620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3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5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91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F42F2" w:rsidRPr="00AB3BB5" w:rsidTr="003F42F2">
        <w:trPr>
          <w:trHeight w:val="101"/>
        </w:trPr>
        <w:tc>
          <w:tcPr>
            <w:tcW w:w="620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3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5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91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F42F2" w:rsidRPr="00AB3BB5" w:rsidTr="003F42F2">
        <w:trPr>
          <w:trHeight w:val="101"/>
        </w:trPr>
        <w:tc>
          <w:tcPr>
            <w:tcW w:w="620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3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5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91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F42F2" w:rsidRPr="00AB3BB5" w:rsidTr="003F42F2">
        <w:trPr>
          <w:trHeight w:val="101"/>
        </w:trPr>
        <w:tc>
          <w:tcPr>
            <w:tcW w:w="620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3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5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91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F42F2" w:rsidRPr="00AB3BB5" w:rsidTr="003F42F2">
        <w:trPr>
          <w:trHeight w:val="101"/>
        </w:trPr>
        <w:tc>
          <w:tcPr>
            <w:tcW w:w="620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3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5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91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F42F2" w:rsidRPr="00AB3BB5" w:rsidTr="003F42F2">
        <w:trPr>
          <w:trHeight w:val="420"/>
        </w:trPr>
        <w:tc>
          <w:tcPr>
            <w:tcW w:w="620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3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5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91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B3BB5" w:rsidRPr="00AB3BB5" w:rsidTr="003F42F2">
        <w:trPr>
          <w:trHeight w:val="405"/>
        </w:trPr>
        <w:tc>
          <w:tcPr>
            <w:tcW w:w="620" w:type="dxa"/>
            <w:vMerge w:val="restart"/>
            <w:tcBorders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223" w:type="dxa"/>
            <w:vMerge w:val="restart"/>
            <w:tcBorders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предоставлению мер социальной поддержки беременных женщин из малоимущих семей, кормящих матерей и детей в возрасте до трех лет из малоимущих семей</w:t>
            </w:r>
          </w:p>
        </w:tc>
        <w:tc>
          <w:tcPr>
            <w:tcW w:w="2605" w:type="dxa"/>
            <w:vMerge w:val="restart"/>
            <w:tcBorders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2 02 30024 04 0000 151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1 434,1</w:t>
            </w:r>
          </w:p>
        </w:tc>
        <w:tc>
          <w:tcPr>
            <w:tcW w:w="3491" w:type="dxa"/>
            <w:vMerge w:val="restart"/>
            <w:tcBorders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беременных женщин из малоимущих семей, кормящих матерей и детей в возрасте до трех лет из малоимущих семей</w:t>
            </w:r>
          </w:p>
        </w:tc>
        <w:tc>
          <w:tcPr>
            <w:tcW w:w="850" w:type="dxa"/>
            <w:vMerge w:val="restart"/>
            <w:tcBorders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7" w:type="dxa"/>
            <w:vMerge w:val="restart"/>
            <w:tcBorders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0420172240</w:t>
            </w:r>
          </w:p>
        </w:tc>
        <w:tc>
          <w:tcPr>
            <w:tcW w:w="811" w:type="dxa"/>
            <w:tcBorders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1 434,1</w:t>
            </w:r>
          </w:p>
        </w:tc>
      </w:tr>
      <w:tr w:rsidR="00AB3BB5" w:rsidRPr="00AB3BB5" w:rsidTr="00AB3BB5">
        <w:trPr>
          <w:trHeight w:val="1905"/>
        </w:trPr>
        <w:tc>
          <w:tcPr>
            <w:tcW w:w="6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9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B3BB5" w:rsidRPr="00AB3BB5" w:rsidTr="00AB3BB5">
        <w:trPr>
          <w:trHeight w:val="390"/>
        </w:trPr>
        <w:tc>
          <w:tcPr>
            <w:tcW w:w="6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22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организацию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</w:t>
            </w:r>
          </w:p>
        </w:tc>
        <w:tc>
          <w:tcPr>
            <w:tcW w:w="260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61 608,0</w:t>
            </w:r>
          </w:p>
        </w:tc>
        <w:tc>
          <w:tcPr>
            <w:tcW w:w="349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5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0440172110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61 608,0</w:t>
            </w:r>
          </w:p>
        </w:tc>
      </w:tr>
      <w:tr w:rsidR="00AB3BB5" w:rsidRPr="00AB3BB5" w:rsidTr="00AB3BB5">
        <w:trPr>
          <w:trHeight w:val="435"/>
        </w:trPr>
        <w:tc>
          <w:tcPr>
            <w:tcW w:w="6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9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B3BB5" w:rsidRPr="00AB3BB5" w:rsidTr="00AB3BB5">
        <w:trPr>
          <w:trHeight w:val="315"/>
        </w:trPr>
        <w:tc>
          <w:tcPr>
            <w:tcW w:w="6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9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B3BB5" w:rsidRPr="00AB3BB5" w:rsidTr="00AB3BB5">
        <w:trPr>
          <w:trHeight w:val="1470"/>
        </w:trPr>
        <w:tc>
          <w:tcPr>
            <w:tcW w:w="6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9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B3BB5" w:rsidRPr="00AB3BB5" w:rsidTr="00AB3BB5">
        <w:trPr>
          <w:trHeight w:val="390"/>
        </w:trPr>
        <w:tc>
          <w:tcPr>
            <w:tcW w:w="6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22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260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476,3</w:t>
            </w:r>
          </w:p>
        </w:tc>
        <w:tc>
          <w:tcPr>
            <w:tcW w:w="349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обеспечение деятельности административных комиссий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9990072360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476,3</w:t>
            </w:r>
          </w:p>
        </w:tc>
      </w:tr>
      <w:tr w:rsidR="00AB3BB5" w:rsidRPr="00AB3BB5" w:rsidTr="00AB3BB5">
        <w:trPr>
          <w:trHeight w:val="1200"/>
        </w:trPr>
        <w:tc>
          <w:tcPr>
            <w:tcW w:w="6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9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B3BB5" w:rsidRPr="00AB3BB5" w:rsidTr="00AB3BB5">
        <w:trPr>
          <w:trHeight w:val="375"/>
        </w:trPr>
        <w:tc>
          <w:tcPr>
            <w:tcW w:w="6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22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созданию и обеспечению деятельности комиссий по делам несовершеннолетних и защите их прав</w:t>
            </w:r>
          </w:p>
        </w:tc>
        <w:tc>
          <w:tcPr>
            <w:tcW w:w="260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516,1</w:t>
            </w:r>
          </w:p>
        </w:tc>
        <w:tc>
          <w:tcPr>
            <w:tcW w:w="349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9990072370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516,1</w:t>
            </w:r>
          </w:p>
        </w:tc>
      </w:tr>
      <w:tr w:rsidR="00AB3BB5" w:rsidRPr="00AB3BB5" w:rsidTr="00AB3BB5">
        <w:trPr>
          <w:trHeight w:val="1560"/>
        </w:trPr>
        <w:tc>
          <w:tcPr>
            <w:tcW w:w="6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9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B3BB5" w:rsidRPr="00AB3BB5" w:rsidTr="00AB3BB5">
        <w:trPr>
          <w:trHeight w:val="315"/>
        </w:trPr>
        <w:tc>
          <w:tcPr>
            <w:tcW w:w="6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2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</w:t>
            </w: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ских округов на осуществление полномочий по государственному регулированию тарифов на перевозку пассажиров и багажа</w:t>
            </w:r>
          </w:p>
        </w:tc>
        <w:tc>
          <w:tcPr>
            <w:tcW w:w="260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2 02 30024 04 0000 151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221,9</w:t>
            </w:r>
          </w:p>
        </w:tc>
        <w:tc>
          <w:tcPr>
            <w:tcW w:w="349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регулирова</w:t>
            </w: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ние тарифов на перевозку пассажиров и багажа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0401</w:t>
            </w:r>
          </w:p>
        </w:tc>
        <w:tc>
          <w:tcPr>
            <w:tcW w:w="145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9990072380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221,9</w:t>
            </w:r>
          </w:p>
        </w:tc>
      </w:tr>
      <w:tr w:rsidR="00AB3BB5" w:rsidRPr="00AB3BB5" w:rsidTr="00AB3BB5">
        <w:trPr>
          <w:trHeight w:val="1320"/>
        </w:trPr>
        <w:tc>
          <w:tcPr>
            <w:tcW w:w="6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9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B3BB5" w:rsidRPr="00AB3BB5" w:rsidTr="00AB3BB5">
        <w:trPr>
          <w:trHeight w:val="375"/>
        </w:trPr>
        <w:tc>
          <w:tcPr>
            <w:tcW w:w="6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22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предоставлению материальной и иной помощи для погребения</w:t>
            </w:r>
          </w:p>
        </w:tc>
        <w:tc>
          <w:tcPr>
            <w:tcW w:w="260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2 786,1</w:t>
            </w:r>
          </w:p>
        </w:tc>
        <w:tc>
          <w:tcPr>
            <w:tcW w:w="349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материальной и иной помощи для погребения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0410172120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2 786,1</w:t>
            </w:r>
          </w:p>
        </w:tc>
      </w:tr>
      <w:tr w:rsidR="00AB3BB5" w:rsidRPr="00AB3BB5" w:rsidTr="00AB3BB5">
        <w:trPr>
          <w:trHeight w:val="1275"/>
        </w:trPr>
        <w:tc>
          <w:tcPr>
            <w:tcW w:w="6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9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B3BB5" w:rsidRPr="00AB3BB5" w:rsidTr="00AB3BB5">
        <w:trPr>
          <w:trHeight w:val="405"/>
        </w:trPr>
        <w:tc>
          <w:tcPr>
            <w:tcW w:w="6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22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предоставлению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260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40 976,9</w:t>
            </w:r>
          </w:p>
        </w:tc>
        <w:tc>
          <w:tcPr>
            <w:tcW w:w="349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0410172080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40 976,9</w:t>
            </w:r>
          </w:p>
        </w:tc>
      </w:tr>
      <w:tr w:rsidR="00AB3BB5" w:rsidRPr="00AB3BB5" w:rsidTr="003F42F2">
        <w:trPr>
          <w:trHeight w:val="4710"/>
        </w:trPr>
        <w:tc>
          <w:tcPr>
            <w:tcW w:w="620" w:type="dxa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3" w:type="dxa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5" w:type="dxa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91" w:type="dxa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tcBorders>
              <w:top w:val="nil"/>
              <w:left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B3BB5" w:rsidRPr="00AB3BB5" w:rsidTr="003F42F2">
        <w:trPr>
          <w:trHeight w:val="176"/>
        </w:trPr>
        <w:tc>
          <w:tcPr>
            <w:tcW w:w="620" w:type="dxa"/>
            <w:vMerge w:val="restart"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223" w:type="dxa"/>
            <w:vMerge w:val="restart"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организации и осуществлению деятельности по опеке и попечительству в соответствии со статьей 6 Областного за</w:t>
            </w: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кона от 26 декабря 2007 года № 830-ЗС «Об организации опеки и попечительства в Ростовской области»</w:t>
            </w:r>
          </w:p>
        </w:tc>
        <w:tc>
          <w:tcPr>
            <w:tcW w:w="2605" w:type="dxa"/>
            <w:vMerge w:val="restart"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2 02 30024 04 0000 151</w:t>
            </w:r>
          </w:p>
        </w:tc>
        <w:tc>
          <w:tcPr>
            <w:tcW w:w="1417" w:type="dxa"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6 566,2</w:t>
            </w:r>
          </w:p>
        </w:tc>
        <w:tc>
          <w:tcPr>
            <w:tcW w:w="3491" w:type="dxa"/>
            <w:vMerge w:val="restart"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соответствии со статьей 6 Областного закона от 26 декабря 2007 года №830-ЗС «Об организации опеки и попечительства в Ростовской об</w:t>
            </w: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ласти»</w:t>
            </w:r>
          </w:p>
        </w:tc>
        <w:tc>
          <w:tcPr>
            <w:tcW w:w="850" w:type="dxa"/>
            <w:vMerge w:val="restart"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0709</w:t>
            </w:r>
          </w:p>
        </w:tc>
        <w:tc>
          <w:tcPr>
            <w:tcW w:w="1457" w:type="dxa"/>
            <w:vMerge w:val="restart"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0240272040</w:t>
            </w:r>
          </w:p>
        </w:tc>
        <w:tc>
          <w:tcPr>
            <w:tcW w:w="811" w:type="dxa"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6 566,2</w:t>
            </w:r>
          </w:p>
        </w:tc>
      </w:tr>
      <w:tr w:rsidR="003F42F2" w:rsidRPr="00AB3BB5" w:rsidTr="003F42F2">
        <w:trPr>
          <w:trHeight w:val="321"/>
        </w:trPr>
        <w:tc>
          <w:tcPr>
            <w:tcW w:w="620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3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5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91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F42F2" w:rsidRPr="00AB3BB5" w:rsidTr="003F42F2">
        <w:trPr>
          <w:trHeight w:val="465"/>
        </w:trPr>
        <w:tc>
          <w:tcPr>
            <w:tcW w:w="620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3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5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91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F42F2" w:rsidRPr="00AB3BB5" w:rsidTr="003F42F2">
        <w:trPr>
          <w:trHeight w:val="465"/>
        </w:trPr>
        <w:tc>
          <w:tcPr>
            <w:tcW w:w="620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3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5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91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F42F2" w:rsidRPr="00AB3BB5" w:rsidTr="003F42F2">
        <w:trPr>
          <w:trHeight w:val="465"/>
        </w:trPr>
        <w:tc>
          <w:tcPr>
            <w:tcW w:w="620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3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5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91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F42F2" w:rsidRPr="00AB3BB5" w:rsidTr="003F42F2">
        <w:trPr>
          <w:trHeight w:val="465"/>
        </w:trPr>
        <w:tc>
          <w:tcPr>
            <w:tcW w:w="620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3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5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91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F42F2" w:rsidRPr="00AB3BB5" w:rsidTr="003F42F2">
        <w:trPr>
          <w:trHeight w:val="465"/>
        </w:trPr>
        <w:tc>
          <w:tcPr>
            <w:tcW w:w="620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3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5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91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hideMark/>
          </w:tcPr>
          <w:p w:rsidR="003F42F2" w:rsidRPr="00AB3BB5" w:rsidRDefault="003F42F2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B3BB5" w:rsidRPr="00AB3BB5" w:rsidTr="003F42F2">
        <w:trPr>
          <w:trHeight w:val="390"/>
        </w:trPr>
        <w:tc>
          <w:tcPr>
            <w:tcW w:w="620" w:type="dxa"/>
            <w:vMerge w:val="restart"/>
            <w:tcBorders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223" w:type="dxa"/>
            <w:vMerge w:val="restart"/>
            <w:tcBorders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организации и обеспечению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</w:t>
            </w:r>
          </w:p>
        </w:tc>
        <w:tc>
          <w:tcPr>
            <w:tcW w:w="2605" w:type="dxa"/>
            <w:vMerge w:val="restart"/>
            <w:tcBorders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2 02 30024 04 0000 151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24 391,8</w:t>
            </w:r>
          </w:p>
        </w:tc>
        <w:tc>
          <w:tcPr>
            <w:tcW w:w="3491" w:type="dxa"/>
            <w:vMerge w:val="restart"/>
            <w:tcBorders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</w:t>
            </w:r>
          </w:p>
        </w:tc>
        <w:tc>
          <w:tcPr>
            <w:tcW w:w="850" w:type="dxa"/>
            <w:vMerge w:val="restart"/>
            <w:tcBorders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7" w:type="dxa"/>
            <w:vMerge w:val="restart"/>
            <w:tcBorders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0420172200</w:t>
            </w:r>
          </w:p>
        </w:tc>
        <w:tc>
          <w:tcPr>
            <w:tcW w:w="811" w:type="dxa"/>
            <w:tcBorders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24 391,8</w:t>
            </w:r>
          </w:p>
        </w:tc>
      </w:tr>
      <w:tr w:rsidR="00AB3BB5" w:rsidRPr="00AB3BB5" w:rsidTr="00AB3BB5">
        <w:trPr>
          <w:trHeight w:val="2850"/>
        </w:trPr>
        <w:tc>
          <w:tcPr>
            <w:tcW w:w="6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9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B3BB5" w:rsidRPr="00AB3BB5" w:rsidTr="00AB3BB5">
        <w:trPr>
          <w:trHeight w:val="378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2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9990072390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AB3BB5" w:rsidRPr="00AB3BB5" w:rsidTr="00AB3BB5">
        <w:trPr>
          <w:trHeight w:val="258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32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 бюджетам городских округов на осуществление полномочий по предоставлению мер социальной поддержки граждан, усыновивших (удочеривших) ребенка (детей), в части назначения и выплаты единовременного денежного пособия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420,0</w:t>
            </w: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граждан, усыновивших (удочеривших) ребенка (детей), в части назначения и выплаты единовременного денежного пособия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0240272220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420,0</w:t>
            </w:r>
          </w:p>
        </w:tc>
      </w:tr>
      <w:tr w:rsidR="00AB3BB5" w:rsidRPr="00AB3BB5" w:rsidTr="00AB3BB5">
        <w:trPr>
          <w:trHeight w:val="375"/>
        </w:trPr>
        <w:tc>
          <w:tcPr>
            <w:tcW w:w="6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22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предоставлению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(родного, усыновленного) или последующих детей (родных, усыновленных) до достижения ребенком возраста трех лет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79 364,4</w:t>
            </w:r>
          </w:p>
        </w:tc>
        <w:tc>
          <w:tcPr>
            <w:tcW w:w="349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(родного, усыновленного) или последующих детей (родных, усыновленных) до достижения ребенком возраста трех лет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0420172440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79 364,4</w:t>
            </w:r>
          </w:p>
        </w:tc>
      </w:tr>
      <w:tr w:rsidR="00AB3BB5" w:rsidRPr="00AB3BB5" w:rsidTr="00AB3BB5">
        <w:trPr>
          <w:trHeight w:val="4695"/>
        </w:trPr>
        <w:tc>
          <w:tcPr>
            <w:tcW w:w="620" w:type="dxa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3" w:type="dxa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5" w:type="dxa"/>
            <w:tcBorders>
              <w:top w:val="nil"/>
              <w:left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2 02 35084 04 0000 151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91" w:type="dxa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04201R0840</w:t>
            </w:r>
          </w:p>
        </w:tc>
        <w:tc>
          <w:tcPr>
            <w:tcW w:w="811" w:type="dxa"/>
            <w:tcBorders>
              <w:top w:val="nil"/>
              <w:left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B3BB5" w:rsidRPr="00AB3BB5" w:rsidTr="00AB3BB5">
        <w:trPr>
          <w:trHeight w:val="5775"/>
        </w:trPr>
        <w:tc>
          <w:tcPr>
            <w:tcW w:w="620" w:type="dxa"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3223" w:type="dxa"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 бюджетам городских округов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2605" w:type="dxa"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2 02 39999 04 0000 151</w:t>
            </w:r>
          </w:p>
        </w:tc>
        <w:tc>
          <w:tcPr>
            <w:tcW w:w="1417" w:type="dxa"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611 810,4</w:t>
            </w:r>
          </w:p>
        </w:tc>
        <w:tc>
          <w:tcPr>
            <w:tcW w:w="3491" w:type="dxa"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850" w:type="dxa"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7" w:type="dxa"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0220172030</w:t>
            </w:r>
          </w:p>
        </w:tc>
        <w:tc>
          <w:tcPr>
            <w:tcW w:w="811" w:type="dxa"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611 810,4</w:t>
            </w:r>
          </w:p>
        </w:tc>
      </w:tr>
      <w:tr w:rsidR="00AB3BB5" w:rsidRPr="00AB3BB5" w:rsidTr="00AB3BB5">
        <w:trPr>
          <w:trHeight w:val="4530"/>
        </w:trPr>
        <w:tc>
          <w:tcPr>
            <w:tcW w:w="620" w:type="dxa"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3223" w:type="dxa"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 городских округов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2605" w:type="dxa"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2 02 39999 04 0000 151</w:t>
            </w:r>
          </w:p>
        </w:tc>
        <w:tc>
          <w:tcPr>
            <w:tcW w:w="1417" w:type="dxa"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316 443,3</w:t>
            </w:r>
          </w:p>
        </w:tc>
        <w:tc>
          <w:tcPr>
            <w:tcW w:w="3491" w:type="dxa"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850" w:type="dxa"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7" w:type="dxa"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0210172020</w:t>
            </w:r>
          </w:p>
        </w:tc>
        <w:tc>
          <w:tcPr>
            <w:tcW w:w="811" w:type="dxa"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316 443,3</w:t>
            </w:r>
          </w:p>
        </w:tc>
      </w:tr>
      <w:tr w:rsidR="00AB3BB5" w:rsidRPr="00AB3BB5" w:rsidTr="00AB3BB5">
        <w:trPr>
          <w:trHeight w:val="4779"/>
        </w:trPr>
        <w:tc>
          <w:tcPr>
            <w:tcW w:w="620" w:type="dxa"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223" w:type="dxa"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бюджетам городских округов на осуществление полномочий по выплате пособия по беременности и родам, единовременного пособия женщинам, вставшим на учет в медицинских организациях в ранние сроки беременности, единовременного пособия при рождении ребенка, ежемесячного пособия по уходу за ребенком женщинам, уволенным в период беременности, отпуска по беременности и родам, и лицам, уволенным в период отпуска по уходу за ребенком в связи с ликвидацией организаций, прекращением физическими </w:t>
            </w: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лицами деятельности в качестве индивидуальных предпринимателей, прекращением полномочий нотариусами, занимающимися частной практикой, и прекращением статуса адвоката, а также в связи с прекращением деятельности иными физическими лицами, чья профессиональная деятельность в соответствии с федеральными законами подлежит государственной регистрации и (или) лицензированию, единовременного пособия при рождении ребенка и ежемесячного пособия по уходу за ребенком лицам, не подлежащим обязательному социальному страхованию на случай временной нетрудоспособности и в связи с материнством, в том числе обучающимся по очной форме обучения в профессиональных образовательных организациях, образовательных организациях высшего образования, образовательных организациях дополнительного профессионального образования и научных организациях</w:t>
            </w:r>
          </w:p>
        </w:tc>
        <w:tc>
          <w:tcPr>
            <w:tcW w:w="2605" w:type="dxa"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2 02 35380 04 0000 151</w:t>
            </w:r>
          </w:p>
        </w:tc>
        <w:tc>
          <w:tcPr>
            <w:tcW w:w="1417" w:type="dxa"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99 296,8</w:t>
            </w:r>
          </w:p>
        </w:tc>
        <w:tc>
          <w:tcPr>
            <w:tcW w:w="3491" w:type="dxa"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выплате пособия по беременности и родам, единовременного пособия женщинам, вставшим на учет в медицинских организациях в ранние сроки беременности, единовременного пособия при рождении ребенка, ежемесячного пособия по уходу за ребенком женщинам, уволенным в период беременности, отпуска по беременности и родам, и лицам, уволенным в период отпуска по уходу за ребенком в связи с ликвидацией организаций, прекращением физическими лицами деятельности в качестве индивидуальных предпринимателей, прекращением полномо</w:t>
            </w: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чий нотариусами, занимающимися частной практикой, и прекращением статуса адвоката, а также в связи с прекращением деятельности иными физическими лицами, чья профессиональная деятельность в соответствии с федеральными законами подлежит государственной регистрации и (или) лицензированию, единовременного пособия при рождении ребенка и ежемесячного пособия по уходу за ребенком лицам, не подлежащим обязательному социальному страхованию на случай временной нетрудоспособности и в связи с материнством, в том числе обучающимся по очной форме обучения в профессиональных образовательных организациях, образовательных организациях высшего образования, образовательных организациях дополнительного профессионального образования и научных организациях</w:t>
            </w:r>
          </w:p>
        </w:tc>
        <w:tc>
          <w:tcPr>
            <w:tcW w:w="850" w:type="dxa"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1004</w:t>
            </w:r>
          </w:p>
        </w:tc>
        <w:tc>
          <w:tcPr>
            <w:tcW w:w="1457" w:type="dxa"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0420153800</w:t>
            </w:r>
          </w:p>
        </w:tc>
        <w:tc>
          <w:tcPr>
            <w:tcW w:w="811" w:type="dxa"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17" w:type="dxa"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99 296,8</w:t>
            </w:r>
          </w:p>
        </w:tc>
      </w:tr>
      <w:tr w:rsidR="00AB3BB5" w:rsidRPr="00AB3BB5" w:rsidTr="00AB3BB5">
        <w:trPr>
          <w:trHeight w:val="4200"/>
        </w:trPr>
        <w:tc>
          <w:tcPr>
            <w:tcW w:w="620" w:type="dxa"/>
            <w:tcBorders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3223" w:type="dxa"/>
            <w:tcBorders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</w:t>
            </w: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1</w:t>
            </w: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</w:t>
            </w: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3</w:t>
            </w: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статьи</w:t>
            </w:r>
            <w:proofErr w:type="gramEnd"/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13</w:t>
            </w: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Областного закона от 22 октября 2004 года №165-ЗС «О социальной поддержке детства в Ростовской области»</w:t>
            </w:r>
          </w:p>
        </w:tc>
        <w:tc>
          <w:tcPr>
            <w:tcW w:w="2605" w:type="dxa"/>
            <w:tcBorders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2 02 30024 04 0000 151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81 178,8</w:t>
            </w:r>
          </w:p>
        </w:tc>
        <w:tc>
          <w:tcPr>
            <w:tcW w:w="3491" w:type="dxa"/>
            <w:tcBorders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</w:t>
            </w: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1</w:t>
            </w: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</w:t>
            </w: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</w:t>
            </w: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3</w:t>
            </w: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статьи 13</w:t>
            </w: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Областного закона от 22 октября 2004 года №165-ЗС «О социальной поддержке детства в Ростовской области»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57" w:type="dxa"/>
            <w:tcBorders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0240272420</w:t>
            </w:r>
          </w:p>
        </w:tc>
        <w:tc>
          <w:tcPr>
            <w:tcW w:w="811" w:type="dxa"/>
            <w:tcBorders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81 178,8</w:t>
            </w:r>
          </w:p>
        </w:tc>
      </w:tr>
      <w:tr w:rsidR="00AB3BB5" w:rsidRPr="00AB3BB5" w:rsidTr="00654E5A">
        <w:trPr>
          <w:trHeight w:val="3240"/>
        </w:trPr>
        <w:tc>
          <w:tcPr>
            <w:tcW w:w="620" w:type="dxa"/>
            <w:tcBorders>
              <w:top w:val="nil"/>
              <w:left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223" w:type="dxa"/>
            <w:tcBorders>
              <w:top w:val="nil"/>
              <w:left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государственных полномочий в сфере социального обслуживания, предусмотренных пунктами 2, 3, 4 и 5 части 1 и частью 1</w:t>
            </w: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1</w:t>
            </w: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статьи 6 Областного закона от 3 сентября 2014 года № 222-ЗС «О социальном обслуживании граждан в Ростовской области»  </w:t>
            </w:r>
          </w:p>
        </w:tc>
        <w:tc>
          <w:tcPr>
            <w:tcW w:w="2605" w:type="dxa"/>
            <w:tcBorders>
              <w:top w:val="nil"/>
              <w:left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2 02 30024 04 0000 151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176 198,9</w:t>
            </w:r>
          </w:p>
        </w:tc>
        <w:tc>
          <w:tcPr>
            <w:tcW w:w="3491" w:type="dxa"/>
            <w:tcBorders>
              <w:top w:val="nil"/>
              <w:left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в сфере социального обслуживания, предусмотренных пунктами 2, 3, 4 и 5 части 1 и частью 1</w:t>
            </w: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1</w:t>
            </w: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статьи 6 Областного закона от 3 сентября 2014 года № 222-ЗС «О социальном обслуживании граждан в Ростовской области»  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1457" w:type="dxa"/>
            <w:tcBorders>
              <w:top w:val="nil"/>
              <w:left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0430172260</w:t>
            </w:r>
          </w:p>
        </w:tc>
        <w:tc>
          <w:tcPr>
            <w:tcW w:w="811" w:type="dxa"/>
            <w:tcBorders>
              <w:top w:val="nil"/>
              <w:left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176 198,9</w:t>
            </w:r>
          </w:p>
        </w:tc>
      </w:tr>
      <w:tr w:rsidR="00AB3BB5" w:rsidRPr="00AB3BB5" w:rsidTr="00654E5A">
        <w:trPr>
          <w:trHeight w:val="111"/>
        </w:trPr>
        <w:tc>
          <w:tcPr>
            <w:tcW w:w="620" w:type="dxa"/>
            <w:vMerge w:val="restart"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223" w:type="dxa"/>
            <w:vMerge w:val="restart"/>
            <w:shd w:val="clear" w:color="000000" w:fill="FFFFFF"/>
            <w:hideMark/>
          </w:tcPr>
          <w:p w:rsidR="00AB3BB5" w:rsidRDefault="00AB3BB5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E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Субвенции бюджетам городских округов на осуществление полномочий по 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</w:t>
            </w:r>
          </w:p>
          <w:p w:rsidR="00654E5A" w:rsidRPr="00654E5A" w:rsidRDefault="00654E5A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05" w:type="dxa"/>
            <w:vMerge w:val="restart"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2 02 30024 04 0000 151</w:t>
            </w:r>
          </w:p>
        </w:tc>
        <w:tc>
          <w:tcPr>
            <w:tcW w:w="1417" w:type="dxa"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16 918,1</w:t>
            </w:r>
          </w:p>
        </w:tc>
        <w:tc>
          <w:tcPr>
            <w:tcW w:w="3491" w:type="dxa"/>
            <w:vMerge w:val="restart"/>
            <w:shd w:val="clear" w:color="000000" w:fill="FFFFFF"/>
            <w:hideMark/>
          </w:tcPr>
          <w:p w:rsidR="00AB3BB5" w:rsidRPr="00654E5A" w:rsidRDefault="00AB3BB5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E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полномочий по 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</w:t>
            </w:r>
          </w:p>
        </w:tc>
        <w:tc>
          <w:tcPr>
            <w:tcW w:w="850" w:type="dxa"/>
            <w:vMerge w:val="restart"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7" w:type="dxa"/>
            <w:vMerge w:val="restart"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0420172210</w:t>
            </w:r>
          </w:p>
        </w:tc>
        <w:tc>
          <w:tcPr>
            <w:tcW w:w="811" w:type="dxa"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16 918,1</w:t>
            </w:r>
          </w:p>
        </w:tc>
      </w:tr>
      <w:tr w:rsidR="00AB3BB5" w:rsidRPr="00AB3BB5" w:rsidTr="00654E5A">
        <w:trPr>
          <w:trHeight w:val="375"/>
        </w:trPr>
        <w:tc>
          <w:tcPr>
            <w:tcW w:w="620" w:type="dxa"/>
            <w:vMerge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3" w:type="dxa"/>
            <w:vMerge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5" w:type="dxa"/>
            <w:vMerge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91" w:type="dxa"/>
            <w:vMerge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17" w:type="dxa"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B3BB5" w:rsidRPr="00AB3BB5" w:rsidTr="00654E5A">
        <w:trPr>
          <w:trHeight w:val="375"/>
        </w:trPr>
        <w:tc>
          <w:tcPr>
            <w:tcW w:w="620" w:type="dxa"/>
            <w:vMerge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3" w:type="dxa"/>
            <w:vMerge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5" w:type="dxa"/>
            <w:vMerge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91" w:type="dxa"/>
            <w:vMerge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B3BB5" w:rsidRPr="00AB3BB5" w:rsidTr="00654E5A">
        <w:trPr>
          <w:trHeight w:val="375"/>
        </w:trPr>
        <w:tc>
          <w:tcPr>
            <w:tcW w:w="620" w:type="dxa"/>
            <w:vMerge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3" w:type="dxa"/>
            <w:vMerge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5" w:type="dxa"/>
            <w:vMerge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91" w:type="dxa"/>
            <w:vMerge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B3BB5" w:rsidRPr="00AB3BB5" w:rsidTr="00654E5A">
        <w:trPr>
          <w:trHeight w:val="375"/>
        </w:trPr>
        <w:tc>
          <w:tcPr>
            <w:tcW w:w="620" w:type="dxa"/>
            <w:vMerge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3" w:type="dxa"/>
            <w:vMerge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5" w:type="dxa"/>
            <w:vMerge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91" w:type="dxa"/>
            <w:vMerge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B3BB5" w:rsidRPr="00AB3BB5" w:rsidTr="00654E5A">
        <w:trPr>
          <w:trHeight w:val="375"/>
        </w:trPr>
        <w:tc>
          <w:tcPr>
            <w:tcW w:w="620" w:type="dxa"/>
            <w:vMerge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3" w:type="dxa"/>
            <w:vMerge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5" w:type="dxa"/>
            <w:vMerge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91" w:type="dxa"/>
            <w:vMerge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B3BB5" w:rsidRPr="00AB3BB5" w:rsidTr="00654E5A">
        <w:trPr>
          <w:trHeight w:val="375"/>
        </w:trPr>
        <w:tc>
          <w:tcPr>
            <w:tcW w:w="620" w:type="dxa"/>
            <w:vMerge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3" w:type="dxa"/>
            <w:vMerge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5" w:type="dxa"/>
            <w:vMerge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91" w:type="dxa"/>
            <w:vMerge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B3BB5" w:rsidRPr="00AB3BB5" w:rsidTr="00654E5A">
        <w:trPr>
          <w:trHeight w:val="390"/>
        </w:trPr>
        <w:tc>
          <w:tcPr>
            <w:tcW w:w="620" w:type="dxa"/>
            <w:vMerge w:val="restart"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223" w:type="dxa"/>
            <w:vMerge w:val="restart"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605" w:type="dxa"/>
            <w:vMerge w:val="restart"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2 02 35220 04 0000 151</w:t>
            </w:r>
          </w:p>
        </w:tc>
        <w:tc>
          <w:tcPr>
            <w:tcW w:w="1417" w:type="dxa"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11 923,1</w:t>
            </w:r>
          </w:p>
        </w:tc>
        <w:tc>
          <w:tcPr>
            <w:tcW w:w="3491" w:type="dxa"/>
            <w:vMerge w:val="restart"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850" w:type="dxa"/>
            <w:vMerge w:val="restart"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7" w:type="dxa"/>
            <w:vMerge w:val="restart"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0410152200</w:t>
            </w:r>
          </w:p>
        </w:tc>
        <w:tc>
          <w:tcPr>
            <w:tcW w:w="811" w:type="dxa"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11 923,1</w:t>
            </w:r>
          </w:p>
        </w:tc>
      </w:tr>
      <w:tr w:rsidR="00AB3BB5" w:rsidRPr="00AB3BB5" w:rsidTr="00654E5A">
        <w:trPr>
          <w:trHeight w:val="1560"/>
        </w:trPr>
        <w:tc>
          <w:tcPr>
            <w:tcW w:w="620" w:type="dxa"/>
            <w:vMerge/>
            <w:tcBorders>
              <w:left w:val="nil"/>
              <w:bottom w:val="nil"/>
              <w:right w:val="nil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3" w:type="dxa"/>
            <w:vMerge/>
            <w:tcBorders>
              <w:left w:val="nil"/>
              <w:bottom w:val="nil"/>
              <w:right w:val="nil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5" w:type="dxa"/>
            <w:vMerge/>
            <w:tcBorders>
              <w:left w:val="nil"/>
              <w:bottom w:val="nil"/>
              <w:right w:val="nil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91" w:type="dxa"/>
            <w:vMerge/>
            <w:tcBorders>
              <w:left w:val="nil"/>
              <w:bottom w:val="nil"/>
              <w:right w:val="nil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bottom w:val="nil"/>
              <w:right w:val="nil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tcBorders>
              <w:left w:val="nil"/>
              <w:bottom w:val="nil"/>
              <w:right w:val="nil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tcBorders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B3BB5" w:rsidRPr="00AB3BB5" w:rsidTr="00654E5A">
        <w:trPr>
          <w:trHeight w:val="403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2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654E5A" w:rsidRDefault="00AB3BB5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E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Субвенции бюджетам городских округов на осуществление полномочий по предоставлению отдельных мер социальной поддержки граждан, подвергшихся воздействию радиации, указанных в пунктах 10-12 статьи 1 Областного закона от 31 июля 2009 года № 274-ЗС «О наделении органов местного самоуправления государственными полномочиями Ростовской области по предоставлению мер социальной поддержки отдельным категориям граждан»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2 02 35137 04 0000 151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8 239,7</w:t>
            </w: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654E5A" w:rsidRDefault="00AB3BB5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E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полномочий по предоставлению отдельных мер социальной поддержки граждан, подвергшихся воздействию радиации, указанных в пунктах 10-12 статьи 1 Областного закона от 31 июля 2009 года № 274-ЗС «О наделении органов местного самоуправления государственными полномочиями Ростовской области по предоставлению мер социальной поддержки отдельным категориям граждан»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0410151370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8 239,7</w:t>
            </w:r>
          </w:p>
        </w:tc>
      </w:tr>
      <w:tr w:rsidR="00AB3BB5" w:rsidRPr="00AB3BB5" w:rsidTr="00AB3BB5">
        <w:trPr>
          <w:trHeight w:val="375"/>
        </w:trPr>
        <w:tc>
          <w:tcPr>
            <w:tcW w:w="6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22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654E5A" w:rsidRDefault="00AB3BB5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E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Субвенции бюджетам городских округов на осуществление полномочий по выплате инвалидам компенсации страховых премий по договору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260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2 02 35280 04 0000 151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104,3</w:t>
            </w:r>
          </w:p>
        </w:tc>
        <w:tc>
          <w:tcPr>
            <w:tcW w:w="349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654E5A" w:rsidRDefault="00AB3BB5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E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полномочий по выплате инвалидам компенсации страховых премий по договору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0510452800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104,3</w:t>
            </w:r>
          </w:p>
        </w:tc>
      </w:tr>
      <w:tr w:rsidR="00AB3BB5" w:rsidRPr="00AB3BB5" w:rsidTr="00654E5A">
        <w:trPr>
          <w:trHeight w:val="1599"/>
        </w:trPr>
        <w:tc>
          <w:tcPr>
            <w:tcW w:w="6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9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B3BB5" w:rsidRPr="00AB3BB5" w:rsidTr="00AB3BB5">
        <w:trPr>
          <w:trHeight w:val="31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2 583 022,6</w:t>
            </w: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3BB5" w:rsidRPr="00AB3BB5" w:rsidRDefault="00AB3BB5" w:rsidP="00AB3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2 583 022,6</w:t>
            </w:r>
          </w:p>
        </w:tc>
      </w:tr>
    </w:tbl>
    <w:p w:rsidR="00654E5A" w:rsidRDefault="00654E5A" w:rsidP="00654E5A">
      <w:pPr>
        <w:rPr>
          <w:rFonts w:ascii="Times New Roman" w:hAnsi="Times New Roman" w:cs="Times New Roman"/>
          <w:sz w:val="28"/>
          <w:szCs w:val="28"/>
        </w:rPr>
      </w:pPr>
    </w:p>
    <w:p w:rsidR="00870C2E" w:rsidRDefault="00654E5A" w:rsidP="00870C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DA6EC1">
        <w:rPr>
          <w:rFonts w:ascii="Times New Roman" w:hAnsi="Times New Roman" w:cs="Times New Roman"/>
          <w:color w:val="FFFFFF" w:themeColor="background1"/>
          <w:sz w:val="28"/>
          <w:szCs w:val="28"/>
        </w:rPr>
        <w:t>В</w:t>
      </w:r>
      <w:r w:rsidR="00870C2E">
        <w:rPr>
          <w:rFonts w:ascii="Times New Roman" w:hAnsi="Times New Roman" w:cs="Times New Roman"/>
          <w:sz w:val="28"/>
          <w:szCs w:val="28"/>
        </w:rPr>
        <w:t>Верно</w:t>
      </w:r>
      <w:proofErr w:type="spellEnd"/>
      <w:r w:rsidR="00870C2E">
        <w:rPr>
          <w:rFonts w:ascii="Times New Roman" w:hAnsi="Times New Roman" w:cs="Times New Roman"/>
          <w:sz w:val="28"/>
          <w:szCs w:val="28"/>
        </w:rPr>
        <w:t>:</w:t>
      </w:r>
    </w:p>
    <w:p w:rsidR="00D4149B" w:rsidRPr="00DA6EC1" w:rsidRDefault="00870C2E" w:rsidP="00586562">
      <w:pPr>
        <w:spacing w:after="0" w:line="240" w:lineRule="auto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Управляющий  делами  городской  Думы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А. Сафронова</w:t>
      </w:r>
    </w:p>
    <w:sectPr w:rsidR="00D4149B" w:rsidRPr="00DA6EC1" w:rsidSect="00AB3BB5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3BB5"/>
    <w:rsid w:val="00153BB8"/>
    <w:rsid w:val="00233F36"/>
    <w:rsid w:val="00342F88"/>
    <w:rsid w:val="003F42F2"/>
    <w:rsid w:val="004110D0"/>
    <w:rsid w:val="00586562"/>
    <w:rsid w:val="00654E5A"/>
    <w:rsid w:val="00870C2E"/>
    <w:rsid w:val="00892FBE"/>
    <w:rsid w:val="00AB3BB5"/>
    <w:rsid w:val="00BD6E98"/>
    <w:rsid w:val="00C54EAC"/>
    <w:rsid w:val="00D4149B"/>
    <w:rsid w:val="00DA6EC1"/>
    <w:rsid w:val="00DC3034"/>
    <w:rsid w:val="00EC47F4"/>
    <w:rsid w:val="00F65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33B1AB-650D-4765-ADE8-8F6DB960A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414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61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3752</Words>
  <Characters>21390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User124</dc:creator>
  <cp:keywords/>
  <dc:description/>
  <cp:lastModifiedBy>Александр Сизухин</cp:lastModifiedBy>
  <cp:revision>12</cp:revision>
  <cp:lastPrinted>2017-11-04T14:37:00Z</cp:lastPrinted>
  <dcterms:created xsi:type="dcterms:W3CDTF">2017-11-20T07:39:00Z</dcterms:created>
  <dcterms:modified xsi:type="dcterms:W3CDTF">2017-12-14T07:24:00Z</dcterms:modified>
</cp:coreProperties>
</file>